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9E" w:rsidRPr="00A27A69" w:rsidRDefault="00F456A5" w:rsidP="00FC17D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PRZEDMIOTOWE ZASADY</w:t>
      </w:r>
      <w:r w:rsidR="00F5209E" w:rsidRPr="00A27A69">
        <w:rPr>
          <w:b/>
          <w:bCs/>
          <w:sz w:val="32"/>
          <w:szCs w:val="32"/>
        </w:rPr>
        <w:t xml:space="preserve"> OCENIANIA</w:t>
      </w:r>
    </w:p>
    <w:p w:rsidR="00F5209E" w:rsidRPr="00A27A69" w:rsidRDefault="00D85EC2" w:rsidP="00D85EC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27A69">
        <w:rPr>
          <w:b/>
          <w:bCs/>
          <w:sz w:val="32"/>
          <w:szCs w:val="32"/>
        </w:rPr>
        <w:t>Z RELIGII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F5209E" w:rsidRDefault="00F5209E" w:rsidP="00AF061A">
      <w:pPr>
        <w:autoSpaceDE w:val="0"/>
        <w:autoSpaceDN w:val="0"/>
        <w:adjustRightInd w:val="0"/>
        <w:ind w:firstLine="708"/>
        <w:jc w:val="both"/>
      </w:pPr>
      <w:r w:rsidRPr="00F5209E">
        <w:t>Ocenianie osiągnięć edukacyjnych ucznia z religii polega na rozpoznawaniu przez</w:t>
      </w:r>
      <w:r>
        <w:t xml:space="preserve"> </w:t>
      </w:r>
      <w:r w:rsidRPr="00F5209E">
        <w:t>nauczyciela poziomu i postępów w opanowaniu przez ucznia wiadomości i umiejętności</w:t>
      </w:r>
      <w:r>
        <w:t xml:space="preserve"> </w:t>
      </w:r>
      <w:r w:rsidR="00FC7512">
        <w:t>w </w:t>
      </w:r>
      <w:r w:rsidRPr="00F5209E">
        <w:t>stosunku do wymagań edukacyjnych wynikających z programu nauczania oraz</w:t>
      </w:r>
      <w:r>
        <w:t xml:space="preserve"> </w:t>
      </w:r>
      <w:r w:rsidRPr="00F5209E">
        <w:t>formułowania oceny.</w:t>
      </w:r>
      <w:r w:rsidR="00355D69">
        <w:t xml:space="preserve"> </w:t>
      </w:r>
    </w:p>
    <w:p w:rsidR="00FC17DF" w:rsidRPr="00F5209E" w:rsidRDefault="00FC17DF" w:rsidP="00AF061A">
      <w:pPr>
        <w:autoSpaceDE w:val="0"/>
        <w:autoSpaceDN w:val="0"/>
        <w:adjustRightInd w:val="0"/>
        <w:ind w:firstLine="708"/>
        <w:jc w:val="both"/>
      </w:pPr>
    </w:p>
    <w:p w:rsidR="00F5209E" w:rsidRPr="00F5209E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F5209E">
        <w:rPr>
          <w:b/>
          <w:bCs/>
        </w:rPr>
        <w:t>W ocenianiu z religii obowiązują poniższe zasady: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1. Obiektywność – zastosowanie jednolitych norm i kryteriów oceniania.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2. Jawność – podawanie na bieżąc</w:t>
      </w:r>
      <w:r w:rsidR="002E7D18">
        <w:t>o wyników pracy ucznia (rodzicom</w:t>
      </w:r>
      <w:r w:rsidRPr="00F5209E">
        <w:t xml:space="preserve"> na ich</w:t>
      </w:r>
      <w:r>
        <w:t xml:space="preserve"> </w:t>
      </w:r>
      <w:r w:rsidRPr="00F5209E">
        <w:t>zapotrzebowanie lub, gdy zaistnieje taka potrzeba ze strony szkoły).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3. Instruktywność – wskazanie na występujące braki.</w:t>
      </w:r>
    </w:p>
    <w:p w:rsidR="00F5209E" w:rsidRDefault="00F5209E" w:rsidP="00AF061A">
      <w:pPr>
        <w:autoSpaceDE w:val="0"/>
        <w:autoSpaceDN w:val="0"/>
        <w:adjustRightInd w:val="0"/>
        <w:jc w:val="both"/>
      </w:pPr>
      <w:r w:rsidRPr="00F5209E">
        <w:t>4. Mobilizacja do dalszej pracy.</w:t>
      </w:r>
    </w:p>
    <w:p w:rsidR="00AD405B" w:rsidRPr="00F5209E" w:rsidRDefault="00AD405B" w:rsidP="00AF061A">
      <w:pPr>
        <w:autoSpaceDE w:val="0"/>
        <w:autoSpaceDN w:val="0"/>
        <w:adjustRightInd w:val="0"/>
        <w:jc w:val="both"/>
      </w:pPr>
    </w:p>
    <w:p w:rsidR="00F5209E" w:rsidRPr="00F5209E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F5209E">
        <w:rPr>
          <w:b/>
          <w:bCs/>
        </w:rPr>
        <w:t>Elementy wchodzące w zakres oceny z religii: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1. Ilość i jakość prezentowanych wiadomości.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2. Zainteresowanie przedmiotem.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3. Stosunek do przedmiotu.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4. Pilność i systematyczność.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5. Umiejętność zastosowania poznanych wiadomości w życiu.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6. Postawa.</w:t>
      </w:r>
    </w:p>
    <w:p w:rsidR="00F5209E" w:rsidRDefault="00F5209E" w:rsidP="00AF061A">
      <w:pPr>
        <w:autoSpaceDE w:val="0"/>
        <w:autoSpaceDN w:val="0"/>
        <w:adjustRightInd w:val="0"/>
        <w:jc w:val="both"/>
      </w:pP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Kontrola i ocena w religii nie dotyczy wyłącznie sprawdzenia wiadomości, lecz także</w:t>
      </w:r>
      <w:r>
        <w:t xml:space="preserve"> </w:t>
      </w:r>
      <w:r w:rsidRPr="00F5209E">
        <w:t>wartościowania umiejętności, postaw, zdolności twórczych, rozwoju zainteresowań,</w:t>
      </w:r>
      <w:r>
        <w:t xml:space="preserve"> </w:t>
      </w:r>
      <w:r w:rsidRPr="00F5209E">
        <w:t>motywacji uczenia się, a głównie kształtowania cech charakteru, woli,</w:t>
      </w:r>
      <w:r>
        <w:t xml:space="preserve"> </w:t>
      </w:r>
      <w:r w:rsidRPr="00F5209E">
        <w:t>odpowiedzialności za swoje czyny, dokładności, wytrwałości, pracowitości, kultury</w:t>
      </w:r>
      <w:r>
        <w:t xml:space="preserve"> </w:t>
      </w:r>
      <w:r w:rsidRPr="00F5209E">
        <w:t>osobistej, zgodności postępowania z przyjętą wiarą.</w:t>
      </w:r>
    </w:p>
    <w:p w:rsidR="00F5209E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</w:p>
    <w:p w:rsidR="00F5209E" w:rsidRPr="00F5209E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F5209E">
        <w:rPr>
          <w:b/>
          <w:bCs/>
        </w:rPr>
        <w:t>Ocenianie ma na celu: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a) informowanie ucznia o poziomie jego osiągnięć edukacyjnych,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b) motywowanie ucznia do dalszej pracy,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c) pomaganie uczniowi w samodzielnym planowaniu jego rozwoju,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d) systematyczne informowanie rodziców (prawnych opiekunów) o postępach,</w:t>
      </w:r>
      <w:r>
        <w:t xml:space="preserve"> </w:t>
      </w:r>
      <w:r w:rsidRPr="00F5209E">
        <w:t>trudnościach i specjalnych uzdolnieniach ucznia,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e) umożliwienie nauczycielowi doskonalenia organizacji i metod pracy dydaktyczno</w:t>
      </w:r>
      <w:r>
        <w:t xml:space="preserve"> - </w:t>
      </w:r>
      <w:r w:rsidRPr="00F5209E">
        <w:t>wychowawczej.</w:t>
      </w:r>
    </w:p>
    <w:p w:rsidR="00F5209E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</w:p>
    <w:p w:rsidR="00F5209E" w:rsidRPr="00F5209E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F5209E">
        <w:rPr>
          <w:b/>
          <w:bCs/>
        </w:rPr>
        <w:t>Ocenie podlegają:</w:t>
      </w:r>
    </w:p>
    <w:p w:rsidR="00F5209E" w:rsidRDefault="00F5209E" w:rsidP="00AF061A">
      <w:pPr>
        <w:autoSpaceDE w:val="0"/>
        <w:autoSpaceDN w:val="0"/>
        <w:adjustRightInd w:val="0"/>
        <w:jc w:val="both"/>
      </w:pPr>
      <w:r w:rsidRPr="00F5209E">
        <w:t>1. Pisemne prace kontrolne, obejmujące</w:t>
      </w:r>
      <w:r>
        <w:t xml:space="preserve"> </w:t>
      </w:r>
      <w:r w:rsidRPr="00F5209E">
        <w:t>więcej niż trzy jednostki lekcy</w:t>
      </w:r>
      <w:r w:rsidR="00AD405B">
        <w:t>jne, zapowiedziane z</w:t>
      </w:r>
      <w:r w:rsidRPr="00F5209E">
        <w:t xml:space="preserve"> tygodniowym</w:t>
      </w:r>
      <w:r>
        <w:t xml:space="preserve"> </w:t>
      </w:r>
      <w:r w:rsidRPr="00F5209E">
        <w:t>wyprzedzeniem, sprawdzane przez nauczyciela do dwóch tygodni. Ponadto kartkówki;</w:t>
      </w:r>
      <w:r>
        <w:t xml:space="preserve"> </w:t>
      </w:r>
      <w:r w:rsidRPr="00F5209E">
        <w:t>zakres ich materiału powinien obejmować nie więcej niż trzy jednostki lekcyjne lub</w:t>
      </w:r>
      <w:r>
        <w:t xml:space="preserve"> </w:t>
      </w:r>
      <w:r w:rsidRPr="00F5209E">
        <w:t>materiał podstawowy. Pisemne prace kontrolne są do wglądu uczniów, a rodziców na</w:t>
      </w:r>
      <w:r>
        <w:t xml:space="preserve"> </w:t>
      </w:r>
      <w:r w:rsidRPr="00F5209E">
        <w:t>ich zapotrzebowanie.</w:t>
      </w:r>
    </w:p>
    <w:p w:rsidR="002E7D18" w:rsidRDefault="002E7D18" w:rsidP="00AF061A">
      <w:pPr>
        <w:autoSpaceDE w:val="0"/>
        <w:autoSpaceDN w:val="0"/>
        <w:adjustRightInd w:val="0"/>
        <w:jc w:val="both"/>
      </w:pPr>
    </w:p>
    <w:p w:rsidR="00F5209E" w:rsidRPr="00F5209E" w:rsidRDefault="00355D69" w:rsidP="00AF061A">
      <w:pPr>
        <w:autoSpaceDE w:val="0"/>
        <w:autoSpaceDN w:val="0"/>
        <w:adjustRightInd w:val="0"/>
        <w:jc w:val="both"/>
      </w:pPr>
      <w:r>
        <w:t>Prace kontrolne są oceniane wg</w:t>
      </w:r>
      <w:r w:rsidR="00F5209E" w:rsidRPr="00F5209E">
        <w:t xml:space="preserve"> tabeli:</w:t>
      </w:r>
    </w:p>
    <w:p w:rsidR="00F5209E" w:rsidRPr="0090224F" w:rsidRDefault="00F5209E" w:rsidP="00AF061A">
      <w:pPr>
        <w:autoSpaceDE w:val="0"/>
        <w:autoSpaceDN w:val="0"/>
        <w:adjustRightInd w:val="0"/>
        <w:jc w:val="both"/>
        <w:rPr>
          <w:i/>
        </w:rPr>
      </w:pPr>
      <w:r w:rsidRPr="0090224F">
        <w:rPr>
          <w:i/>
        </w:rPr>
        <w:t>poprawność udzielonej odpowiedzi</w:t>
      </w:r>
      <w:r w:rsidR="00AD405B" w:rsidRPr="0090224F">
        <w:rPr>
          <w:i/>
        </w:rPr>
        <w:t xml:space="preserve">   </w:t>
      </w:r>
      <w:r w:rsidRPr="0090224F">
        <w:rPr>
          <w:i/>
        </w:rPr>
        <w:tab/>
      </w:r>
      <w:r w:rsidR="0090224F">
        <w:rPr>
          <w:i/>
        </w:rPr>
        <w:tab/>
      </w:r>
      <w:r w:rsidRPr="0090224F">
        <w:rPr>
          <w:i/>
        </w:rPr>
        <w:t>ocena</w:t>
      </w:r>
    </w:p>
    <w:p w:rsidR="00F5209E" w:rsidRPr="00F5209E" w:rsidRDefault="0011008D" w:rsidP="00AF061A">
      <w:pPr>
        <w:autoSpaceDE w:val="0"/>
        <w:autoSpaceDN w:val="0"/>
        <w:adjustRightInd w:val="0"/>
        <w:jc w:val="both"/>
      </w:pPr>
      <w:r>
        <w:t>0-29</w:t>
      </w:r>
      <w:r w:rsidR="00F5209E" w:rsidRPr="00F5209E">
        <w:t xml:space="preserve"> %</w:t>
      </w:r>
      <w:r w:rsidR="00F5209E">
        <w:tab/>
      </w:r>
      <w:r w:rsidR="00F5209E">
        <w:tab/>
      </w:r>
      <w:r w:rsidR="00F5209E">
        <w:tab/>
      </w:r>
      <w:r w:rsidR="00F5209E">
        <w:tab/>
      </w:r>
      <w:r w:rsidR="00F5209E">
        <w:tab/>
      </w:r>
      <w:r w:rsidR="0090224F">
        <w:tab/>
      </w:r>
      <w:r w:rsidR="00F5209E" w:rsidRPr="00F5209E">
        <w:t>niedostateczny</w:t>
      </w:r>
    </w:p>
    <w:p w:rsidR="00F5209E" w:rsidRPr="00F5209E" w:rsidRDefault="0011008D" w:rsidP="00AF061A">
      <w:pPr>
        <w:autoSpaceDE w:val="0"/>
        <w:autoSpaceDN w:val="0"/>
        <w:adjustRightInd w:val="0"/>
        <w:jc w:val="both"/>
      </w:pPr>
      <w:r>
        <w:t>30%-49</w:t>
      </w:r>
      <w:r w:rsidR="00F5209E" w:rsidRPr="00F5209E">
        <w:t xml:space="preserve">% </w:t>
      </w:r>
      <w:r w:rsidR="00F5209E">
        <w:tab/>
      </w:r>
      <w:r w:rsidR="00F5209E">
        <w:tab/>
      </w:r>
      <w:r w:rsidR="00F5209E">
        <w:tab/>
      </w:r>
      <w:r w:rsidR="00F5209E">
        <w:tab/>
      </w:r>
      <w:r w:rsidR="0090224F">
        <w:tab/>
      </w:r>
      <w:r w:rsidR="00F5209E" w:rsidRPr="00F5209E">
        <w:t>dopuszczający</w:t>
      </w:r>
    </w:p>
    <w:p w:rsidR="00F5209E" w:rsidRPr="00F5209E" w:rsidRDefault="0011008D" w:rsidP="00AF061A">
      <w:pPr>
        <w:autoSpaceDE w:val="0"/>
        <w:autoSpaceDN w:val="0"/>
        <w:adjustRightInd w:val="0"/>
        <w:jc w:val="both"/>
      </w:pPr>
      <w:r>
        <w:t>50%-74</w:t>
      </w:r>
      <w:r w:rsidR="00F5209E" w:rsidRPr="00F5209E">
        <w:t xml:space="preserve">% </w:t>
      </w:r>
      <w:r w:rsidR="00F5209E">
        <w:tab/>
      </w:r>
      <w:r w:rsidR="00F5209E">
        <w:tab/>
      </w:r>
      <w:r w:rsidR="00F5209E">
        <w:tab/>
      </w:r>
      <w:r w:rsidR="00F5209E">
        <w:tab/>
      </w:r>
      <w:r w:rsidR="0090224F">
        <w:tab/>
      </w:r>
      <w:r w:rsidR="00F5209E" w:rsidRPr="00F5209E">
        <w:t>dostateczny</w:t>
      </w:r>
    </w:p>
    <w:p w:rsidR="00F5209E" w:rsidRPr="00F5209E" w:rsidRDefault="0011008D" w:rsidP="00AF061A">
      <w:pPr>
        <w:autoSpaceDE w:val="0"/>
        <w:autoSpaceDN w:val="0"/>
        <w:adjustRightInd w:val="0"/>
        <w:jc w:val="both"/>
      </w:pPr>
      <w:r>
        <w:t>75%-89</w:t>
      </w:r>
      <w:r w:rsidR="00F5209E" w:rsidRPr="00F5209E">
        <w:t>%</w:t>
      </w:r>
      <w:r w:rsidR="00F5209E">
        <w:tab/>
      </w:r>
      <w:r w:rsidR="00F5209E">
        <w:tab/>
      </w:r>
      <w:r w:rsidR="00F5209E">
        <w:tab/>
      </w:r>
      <w:r w:rsidR="00F5209E">
        <w:tab/>
      </w:r>
      <w:r w:rsidR="0090224F">
        <w:tab/>
      </w:r>
      <w:r w:rsidR="00F5209E" w:rsidRPr="00F5209E">
        <w:t>dobry</w:t>
      </w:r>
    </w:p>
    <w:p w:rsidR="00F5209E" w:rsidRPr="00F5209E" w:rsidRDefault="0011008D" w:rsidP="00AF061A">
      <w:pPr>
        <w:autoSpaceDE w:val="0"/>
        <w:autoSpaceDN w:val="0"/>
        <w:adjustRightInd w:val="0"/>
        <w:jc w:val="both"/>
      </w:pPr>
      <w:r>
        <w:t>90</w:t>
      </w:r>
      <w:r w:rsidR="00F5209E" w:rsidRPr="00F5209E">
        <w:t xml:space="preserve">%-100% </w:t>
      </w:r>
      <w:r w:rsidR="00F5209E">
        <w:tab/>
      </w:r>
      <w:r w:rsidR="00F5209E">
        <w:tab/>
      </w:r>
      <w:r w:rsidR="00F5209E">
        <w:tab/>
      </w:r>
      <w:r w:rsidR="00F5209E">
        <w:tab/>
      </w:r>
      <w:r w:rsidR="0090224F">
        <w:tab/>
      </w:r>
      <w:r w:rsidR="00F5209E" w:rsidRPr="00F5209E">
        <w:t>bardzo dobry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100% + poprawna odpowiedź na pytanie</w:t>
      </w:r>
      <w:r>
        <w:t xml:space="preserve"> </w:t>
      </w:r>
      <w:r w:rsidRPr="00F5209E">
        <w:t>dodatkowe</w:t>
      </w:r>
      <w:r>
        <w:tab/>
      </w:r>
      <w:r w:rsidRPr="00F5209E">
        <w:t xml:space="preserve">celujący 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lastRenderedPageBreak/>
        <w:t xml:space="preserve">2. Odpowiedzi ustne dotyczące materiału z </w:t>
      </w:r>
      <w:r w:rsidR="0090224F">
        <w:t>zakresu trzech ostatnich lekcji oraz tzw. małego katechizmu (zagadnienia z „małego katechizmu” , których znajomość obowiązuje w danym półroczu zostaną podane na początku każdego semestru).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3. Wypowiedzi w trakcie lekcji, podczas dyskusji, powtórzenia itp.</w:t>
      </w:r>
    </w:p>
    <w:p w:rsidR="00AD405B" w:rsidRPr="00F5209E" w:rsidRDefault="0090224F" w:rsidP="00AF061A">
      <w:pPr>
        <w:autoSpaceDE w:val="0"/>
        <w:autoSpaceDN w:val="0"/>
        <w:adjustRightInd w:val="0"/>
        <w:jc w:val="both"/>
      </w:pPr>
      <w:r>
        <w:t>4. Praca domowa</w:t>
      </w:r>
      <w:r w:rsidR="00F5209E" w:rsidRPr="00F5209E">
        <w:t>.</w:t>
      </w:r>
    </w:p>
    <w:p w:rsidR="00F5209E" w:rsidRPr="00F5209E" w:rsidRDefault="00A27A69" w:rsidP="00AF061A">
      <w:pPr>
        <w:autoSpaceDE w:val="0"/>
        <w:autoSpaceDN w:val="0"/>
        <w:adjustRightInd w:val="0"/>
        <w:jc w:val="both"/>
      </w:pPr>
      <w:r>
        <w:t>5</w:t>
      </w:r>
      <w:r w:rsidR="00F5209E" w:rsidRPr="00F5209E">
        <w:t>. Zeszyt: sprawdzany podczas odpowiedzi i według decyzji nauczyciela. Jeden raz</w:t>
      </w:r>
    </w:p>
    <w:p w:rsidR="00F5209E" w:rsidRPr="00F5209E" w:rsidRDefault="00F5209E" w:rsidP="00AF061A">
      <w:pPr>
        <w:autoSpaceDE w:val="0"/>
        <w:autoSpaceDN w:val="0"/>
        <w:adjustRightInd w:val="0"/>
        <w:jc w:val="both"/>
      </w:pPr>
      <w:r w:rsidRPr="00F5209E">
        <w:t>w semestrze kompleksowa ocena zeszytu.</w:t>
      </w:r>
    </w:p>
    <w:p w:rsidR="00F5209E" w:rsidRPr="00F5209E" w:rsidRDefault="0090224F" w:rsidP="00AF061A">
      <w:pPr>
        <w:autoSpaceDE w:val="0"/>
        <w:autoSpaceDN w:val="0"/>
        <w:adjustRightInd w:val="0"/>
        <w:jc w:val="both"/>
      </w:pPr>
      <w:r>
        <w:t>6</w:t>
      </w:r>
      <w:r w:rsidR="00F5209E" w:rsidRPr="00F5209E">
        <w:t>. Korzystanie z Pisma Świętego, podręcznika i innych materiałów katechetycznych.</w:t>
      </w:r>
    </w:p>
    <w:p w:rsidR="00E53206" w:rsidRDefault="0090224F" w:rsidP="00AF061A">
      <w:pPr>
        <w:autoSpaceDE w:val="0"/>
        <w:autoSpaceDN w:val="0"/>
        <w:adjustRightInd w:val="0"/>
        <w:jc w:val="both"/>
      </w:pPr>
      <w:r>
        <w:t>7</w:t>
      </w:r>
      <w:r w:rsidR="00F5209E" w:rsidRPr="00F5209E">
        <w:t>. Zaangażowanie w przygotowanie i przeprowadzenie uroczystości szkolnych</w:t>
      </w:r>
      <w:r w:rsidR="00F5209E">
        <w:t xml:space="preserve"> </w:t>
      </w:r>
      <w:r w:rsidR="00F5209E" w:rsidRPr="00F5209E">
        <w:t>o charakterze religijnym, zaangażowanie w przygotowanie gazetek szkolnych, udział</w:t>
      </w:r>
      <w:r w:rsidR="00F5209E">
        <w:t xml:space="preserve"> </w:t>
      </w:r>
      <w:r w:rsidR="00F5209E" w:rsidRPr="00F5209E">
        <w:t>w konkursach religijnych, wsp</w:t>
      </w:r>
      <w:r w:rsidR="002E7D18">
        <w:t>ółpraca ze wspólnotą parafialną (aktywność)</w:t>
      </w:r>
    </w:p>
    <w:p w:rsidR="00E53206" w:rsidRDefault="00E53206" w:rsidP="00AF061A">
      <w:pPr>
        <w:autoSpaceDE w:val="0"/>
        <w:autoSpaceDN w:val="0"/>
        <w:adjustRightInd w:val="0"/>
        <w:jc w:val="both"/>
      </w:pPr>
    </w:p>
    <w:p w:rsidR="00E53206" w:rsidRPr="00E53206" w:rsidRDefault="00E53206" w:rsidP="00AF061A">
      <w:pPr>
        <w:autoSpaceDE w:val="0"/>
        <w:autoSpaceDN w:val="0"/>
        <w:adjustRightInd w:val="0"/>
        <w:jc w:val="both"/>
        <w:rPr>
          <w:b/>
        </w:rPr>
      </w:pPr>
      <w:r w:rsidRPr="00E53206">
        <w:rPr>
          <w:b/>
        </w:rPr>
        <w:t>Uwagi:</w:t>
      </w:r>
    </w:p>
    <w:p w:rsidR="00E53206" w:rsidRDefault="00E53206" w:rsidP="00E53206">
      <w:pPr>
        <w:autoSpaceDE w:val="0"/>
        <w:autoSpaceDN w:val="0"/>
        <w:adjustRightInd w:val="0"/>
        <w:jc w:val="both"/>
      </w:pPr>
      <w:r>
        <w:t xml:space="preserve">- </w:t>
      </w:r>
      <w:r w:rsidRPr="00E53206">
        <w:t>Uczeń ma p</w:t>
      </w:r>
      <w:r>
        <w:t xml:space="preserve">rawo w ciągu półrocza </w:t>
      </w:r>
      <w:r w:rsidRPr="00E53206">
        <w:t xml:space="preserve">zgłosić </w:t>
      </w:r>
      <w:r>
        <w:t xml:space="preserve">jednokrotnie </w:t>
      </w:r>
      <w:r w:rsidRPr="00E53206">
        <w:t>nieprzygotowan</w:t>
      </w:r>
      <w:r>
        <w:t>i</w:t>
      </w:r>
      <w:r w:rsidRPr="00E53206">
        <w:t>e do zajęć:</w:t>
      </w:r>
      <w:r>
        <w:t xml:space="preserve"> wtedy ma prawo nie posiadać zeszytu i nie jest wzywany do odpowiedzi. Nie można zgłaszać nieprzygotowania podczas lekcji, gdy został zapowiedziany sprawdzian pisemny. </w:t>
      </w:r>
    </w:p>
    <w:p w:rsidR="002E7D18" w:rsidRDefault="002E7D18" w:rsidP="00E53206">
      <w:pPr>
        <w:autoSpaceDE w:val="0"/>
        <w:autoSpaceDN w:val="0"/>
        <w:adjustRightInd w:val="0"/>
        <w:jc w:val="both"/>
      </w:pPr>
    </w:p>
    <w:p w:rsidR="00E53206" w:rsidRDefault="00E53206" w:rsidP="00E53206">
      <w:pPr>
        <w:autoSpaceDE w:val="0"/>
        <w:autoSpaceDN w:val="0"/>
        <w:adjustRightInd w:val="0"/>
        <w:jc w:val="both"/>
      </w:pPr>
      <w:r>
        <w:t>- Hierarchia ocen:</w:t>
      </w:r>
    </w:p>
    <w:p w:rsidR="00E53206" w:rsidRDefault="00E53206" w:rsidP="00E53206">
      <w:pPr>
        <w:autoSpaceDE w:val="0"/>
        <w:autoSpaceDN w:val="0"/>
        <w:adjustRightInd w:val="0"/>
        <w:jc w:val="both"/>
      </w:pPr>
      <w:r>
        <w:t>1)</w:t>
      </w:r>
      <w:r>
        <w:tab/>
        <w:t>sprawdzian,</w:t>
      </w:r>
    </w:p>
    <w:p w:rsidR="00E53206" w:rsidRDefault="00E53206" w:rsidP="00E53206">
      <w:pPr>
        <w:autoSpaceDE w:val="0"/>
        <w:autoSpaceDN w:val="0"/>
        <w:adjustRightInd w:val="0"/>
        <w:jc w:val="both"/>
      </w:pPr>
      <w:r>
        <w:t>2)</w:t>
      </w:r>
      <w:r>
        <w:tab/>
        <w:t>odpowiedź ustna,</w:t>
      </w:r>
    </w:p>
    <w:p w:rsidR="00E53206" w:rsidRDefault="00E53206" w:rsidP="00E53206">
      <w:pPr>
        <w:autoSpaceDE w:val="0"/>
        <w:autoSpaceDN w:val="0"/>
        <w:adjustRightInd w:val="0"/>
        <w:jc w:val="both"/>
      </w:pPr>
      <w:r>
        <w:t>3)</w:t>
      </w:r>
      <w:r>
        <w:tab/>
        <w:t>kartkówka,</w:t>
      </w:r>
    </w:p>
    <w:p w:rsidR="00E53206" w:rsidRDefault="00E53206" w:rsidP="00E53206">
      <w:pPr>
        <w:autoSpaceDE w:val="0"/>
        <w:autoSpaceDN w:val="0"/>
        <w:adjustRightInd w:val="0"/>
        <w:jc w:val="both"/>
      </w:pPr>
      <w:r>
        <w:t>4)</w:t>
      </w:r>
      <w:r>
        <w:tab/>
        <w:t>aktywność,</w:t>
      </w:r>
    </w:p>
    <w:p w:rsidR="00E53206" w:rsidRDefault="00E53206" w:rsidP="00E53206">
      <w:pPr>
        <w:autoSpaceDE w:val="0"/>
        <w:autoSpaceDN w:val="0"/>
        <w:adjustRightInd w:val="0"/>
        <w:jc w:val="both"/>
      </w:pPr>
      <w:r>
        <w:t>5)</w:t>
      </w:r>
      <w:r>
        <w:tab/>
        <w:t>pozostałe oceny.</w:t>
      </w:r>
    </w:p>
    <w:p w:rsidR="002E7D18" w:rsidRDefault="002E7D18" w:rsidP="00E53206">
      <w:pPr>
        <w:autoSpaceDE w:val="0"/>
        <w:autoSpaceDN w:val="0"/>
        <w:adjustRightInd w:val="0"/>
        <w:jc w:val="both"/>
      </w:pPr>
    </w:p>
    <w:p w:rsidR="00E53206" w:rsidRDefault="002E7D18" w:rsidP="00E53206">
      <w:pPr>
        <w:autoSpaceDE w:val="0"/>
        <w:autoSpaceDN w:val="0"/>
        <w:adjustRightInd w:val="0"/>
        <w:jc w:val="both"/>
      </w:pPr>
      <w:r>
        <w:t xml:space="preserve">- </w:t>
      </w:r>
      <w:r w:rsidRPr="002E7D18">
        <w:t>Ocenę z kartkówki lub odpowiedzi ustnej uczeń ma prawo poprawić w ciągu 2. tygodni.</w:t>
      </w:r>
    </w:p>
    <w:p w:rsidR="002E7D18" w:rsidRDefault="002E7D18" w:rsidP="00E53206">
      <w:pPr>
        <w:autoSpaceDE w:val="0"/>
        <w:autoSpaceDN w:val="0"/>
        <w:adjustRightInd w:val="0"/>
        <w:jc w:val="both"/>
      </w:pPr>
    </w:p>
    <w:p w:rsidR="00F5209E" w:rsidRDefault="008B1D0C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A27A69">
        <w:rPr>
          <w:b/>
          <w:bCs/>
        </w:rPr>
        <w:t>KRYTERIA OCEN</w:t>
      </w:r>
    </w:p>
    <w:p w:rsidR="00A27A69" w:rsidRPr="00A27A69" w:rsidRDefault="00A27A69" w:rsidP="00AF061A">
      <w:pPr>
        <w:autoSpaceDE w:val="0"/>
        <w:autoSpaceDN w:val="0"/>
        <w:adjustRightInd w:val="0"/>
        <w:jc w:val="both"/>
        <w:rPr>
          <w:b/>
          <w:bCs/>
        </w:rPr>
      </w:pPr>
    </w:p>
    <w:p w:rsidR="00F5209E" w:rsidRPr="00A27A69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A27A69">
        <w:rPr>
          <w:b/>
          <w:bCs/>
        </w:rPr>
        <w:t>Ocena niedostateczna</w:t>
      </w:r>
    </w:p>
    <w:p w:rsidR="00F5209E" w:rsidRPr="00A27A69" w:rsidRDefault="00A27A69" w:rsidP="00AF061A">
      <w:pPr>
        <w:autoSpaceDE w:val="0"/>
        <w:autoSpaceDN w:val="0"/>
        <w:adjustRightInd w:val="0"/>
        <w:jc w:val="both"/>
      </w:pPr>
      <w:r>
        <w:t>Uczeń</w:t>
      </w:r>
      <w:r w:rsidR="00F5209E" w:rsidRPr="00A27A69">
        <w:t>: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Wykazuje rażący brak wiadomości programowych.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Nie potrafi logicznie powiązać podawanych wiadomości.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Prezentuje zupełny brak rozumienia uogólnień i nieumiejętność wyjaśniania zjawisk.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Nie potrafi zastosować zdobytej wiedzy.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Podczas przekazywania informacji popełnia bardzo liczne błędy.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Prezentuje rażąco niepoprawny styl wypowiedzi.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Nie wykazuje się znajomością pacierza.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Nie posiada zeszytu lub dość często nie przynosi go na lekcję.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Lekceważy przedmiot.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Nieodpowiednio zachowuje się na lekcji.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Wyraża lekceważący stosunek do wartości religijnych.</w:t>
      </w:r>
    </w:p>
    <w:p w:rsidR="00F5209E" w:rsidRPr="00A27A69" w:rsidRDefault="00F5209E" w:rsidP="00A27A6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27A69">
        <w:t>Opuszcza lekcję religii.</w:t>
      </w:r>
    </w:p>
    <w:p w:rsidR="008B1D0C" w:rsidRPr="00A27A69" w:rsidRDefault="008B1D0C" w:rsidP="00AF061A">
      <w:pPr>
        <w:autoSpaceDE w:val="0"/>
        <w:autoSpaceDN w:val="0"/>
        <w:adjustRightInd w:val="0"/>
        <w:jc w:val="both"/>
      </w:pPr>
    </w:p>
    <w:p w:rsidR="00F5209E" w:rsidRPr="00A27A69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A27A69">
        <w:rPr>
          <w:b/>
          <w:bCs/>
        </w:rPr>
        <w:t>Wymagania konieczne</w:t>
      </w:r>
      <w:r w:rsidR="008B1D0C" w:rsidRPr="00A27A69">
        <w:rPr>
          <w:b/>
          <w:bCs/>
        </w:rPr>
        <w:t>:</w:t>
      </w:r>
    </w:p>
    <w:p w:rsidR="00F5209E" w:rsidRPr="00A27A69" w:rsidRDefault="00F5209E" w:rsidP="00AF061A">
      <w:pPr>
        <w:autoSpaceDE w:val="0"/>
        <w:autoSpaceDN w:val="0"/>
        <w:adjustRightInd w:val="0"/>
        <w:jc w:val="both"/>
      </w:pPr>
      <w:r w:rsidRPr="00A27A69">
        <w:t>Warunki uzyskania oceny DOPUSZCZAJĄCEJ</w:t>
      </w:r>
    </w:p>
    <w:p w:rsidR="00F5209E" w:rsidRPr="00A27A69" w:rsidRDefault="00A27A69" w:rsidP="00AF061A">
      <w:pPr>
        <w:autoSpaceDE w:val="0"/>
        <w:autoSpaceDN w:val="0"/>
        <w:adjustRightInd w:val="0"/>
        <w:jc w:val="both"/>
      </w:pPr>
      <w:r>
        <w:t>Uczeń</w:t>
      </w:r>
      <w:r w:rsidR="00F5209E" w:rsidRPr="00A27A69">
        <w:t>: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Opanował konieczne pojęcia religijne.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Prezentuje luźno zestawione wiadomości programowe.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Prezentuje mało zadawalający poziom postaw i umiejętności.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Wykazuje brak rozumienia podstawowych uogólnień.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Brak mu podstawowej umiejętności wyjaśniania zjawisk.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Nie potrafi stosować wiedzy, nawet przy pomocy nauczyciela.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lastRenderedPageBreak/>
        <w:t>Podczas przekazywania wiadomości popełnia liczne błędy, wykazuje niepoprawny</w:t>
      </w:r>
      <w:r w:rsidR="008B1D0C" w:rsidRPr="00A27A69">
        <w:t xml:space="preserve"> </w:t>
      </w:r>
      <w:r w:rsidRPr="00A27A69">
        <w:t>styl wypowiedzi, ma trudności z wysławianiem się.</w:t>
      </w:r>
    </w:p>
    <w:p w:rsidR="00F5209E" w:rsidRPr="00A27A69" w:rsidRDefault="00A27A69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Prowadzi zeszyt, w którym są rażące braki notatek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Ma problemy ze znajomością pacierza.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Wykazuje poprawny stosunek do religii.</w:t>
      </w:r>
    </w:p>
    <w:p w:rsidR="00F5209E" w:rsidRPr="00A27A69" w:rsidRDefault="00F5209E" w:rsidP="00A27A6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27A69">
        <w:t>Opanował elementarne wiadomości i umiejętności programowe przewidziane dla</w:t>
      </w:r>
      <w:r w:rsidR="008B1D0C" w:rsidRPr="00A27A69">
        <w:t xml:space="preserve"> </w:t>
      </w:r>
      <w:r w:rsidRPr="00A27A69">
        <w:t>danego etapu edukacyjnego; są to wiadomości i umiejętności bardzo przystępne, proste</w:t>
      </w:r>
      <w:r w:rsidR="008B1D0C" w:rsidRPr="00A27A69">
        <w:t xml:space="preserve"> </w:t>
      </w:r>
      <w:r w:rsidRPr="00A27A69">
        <w:t>i praktyczne, niezbędne w funkcjonowaniu szkolnym i pozaszkolnym.</w:t>
      </w:r>
    </w:p>
    <w:p w:rsidR="008B1D0C" w:rsidRPr="00A27A69" w:rsidRDefault="008B1D0C" w:rsidP="00AF061A">
      <w:pPr>
        <w:autoSpaceDE w:val="0"/>
        <w:autoSpaceDN w:val="0"/>
        <w:adjustRightInd w:val="0"/>
        <w:jc w:val="both"/>
        <w:rPr>
          <w:b/>
          <w:bCs/>
        </w:rPr>
      </w:pPr>
    </w:p>
    <w:p w:rsidR="00F5209E" w:rsidRPr="00A27A69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A27A69">
        <w:rPr>
          <w:b/>
          <w:bCs/>
        </w:rPr>
        <w:t>Wymagania podstawowe</w:t>
      </w:r>
    </w:p>
    <w:p w:rsidR="00F5209E" w:rsidRPr="00A27A69" w:rsidRDefault="00F5209E" w:rsidP="00AF061A">
      <w:pPr>
        <w:autoSpaceDE w:val="0"/>
        <w:autoSpaceDN w:val="0"/>
        <w:adjustRightInd w:val="0"/>
        <w:jc w:val="both"/>
      </w:pPr>
      <w:r w:rsidRPr="00A27A69">
        <w:t>Warunki uzyskania oceny DOSTATECZNEJ</w:t>
      </w:r>
    </w:p>
    <w:p w:rsidR="00F5209E" w:rsidRPr="00A27A69" w:rsidRDefault="00A27A69" w:rsidP="00AF061A">
      <w:pPr>
        <w:autoSpaceDE w:val="0"/>
        <w:autoSpaceDN w:val="0"/>
        <w:adjustRightInd w:val="0"/>
        <w:jc w:val="both"/>
      </w:pPr>
      <w:r>
        <w:t>Uczeń</w:t>
      </w:r>
      <w:r w:rsidR="00F5209E" w:rsidRPr="00A27A69">
        <w:t>: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Opanował łatwe, całkowicie niezbędne wiadomości, postawy i umiejętności.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Prezentuje podstawowe treści materiału programowego z religii.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Wykazuje się wiadomościami podstawowymi, które łączy w logiczne związki.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Dość poprawnie rozumie podstawowe uogólnienia oraz wyjaśnia ważniejsze zjawiska</w:t>
      </w:r>
      <w:r w:rsidR="008B1D0C" w:rsidRPr="00A27A69">
        <w:t xml:space="preserve"> </w:t>
      </w:r>
      <w:r w:rsidRPr="00A27A69">
        <w:t>z pomocą nauczyciela.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Przy pomocy nauczyciela potrafi stosować wiadomości dla celów praktycznych</w:t>
      </w:r>
      <w:r w:rsidR="008B1D0C" w:rsidRPr="00A27A69">
        <w:t xml:space="preserve"> </w:t>
      </w:r>
      <w:r w:rsidRPr="00A27A69">
        <w:t>i teoretycznych.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W przekazywaniu wiadomości z religii popełnia niewielkie i nieliczne błędy.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Prezentuje słabą kondensację wypowiedzi.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Wykazuje się podstawową znajomością pacierza.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W jego zeszycie występują sporadyczne braki notatek, prac domowych.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Prezentuje przeciętną pilność, systematyczność i zainteresowanie przedmiotem.</w:t>
      </w:r>
    </w:p>
    <w:p w:rsidR="00F5209E" w:rsidRPr="00A27A69" w:rsidRDefault="00F5209E" w:rsidP="00A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27A69">
        <w:t>Wiadomości i umiejętności ucznia są na poziomie podstawowych wiadomości</w:t>
      </w:r>
      <w:r w:rsidR="008B1D0C" w:rsidRPr="00A27A69">
        <w:t xml:space="preserve"> </w:t>
      </w:r>
      <w:r w:rsidRPr="00A27A69">
        <w:t>i umiejętności przewidzianych programem nauczania dla danego etapu; wiadomości</w:t>
      </w:r>
      <w:r w:rsidR="008B1D0C" w:rsidRPr="00A27A69">
        <w:t xml:space="preserve"> </w:t>
      </w:r>
      <w:r w:rsidRPr="00A27A69">
        <w:t>i umiejętności należą do przystępnych, o średnim stopniu złożoności i wystarczą do</w:t>
      </w:r>
      <w:r w:rsidR="008B1D0C" w:rsidRPr="00A27A69">
        <w:t xml:space="preserve"> </w:t>
      </w:r>
      <w:r w:rsidRPr="00A27A69">
        <w:t>pomyślnego dalszego uczenia się.</w:t>
      </w:r>
    </w:p>
    <w:p w:rsidR="008B1D0C" w:rsidRPr="00A27A69" w:rsidRDefault="008B1D0C" w:rsidP="00AF061A">
      <w:pPr>
        <w:autoSpaceDE w:val="0"/>
        <w:autoSpaceDN w:val="0"/>
        <w:adjustRightInd w:val="0"/>
        <w:jc w:val="both"/>
      </w:pPr>
    </w:p>
    <w:p w:rsidR="00F5209E" w:rsidRPr="00A27A69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A27A69">
        <w:rPr>
          <w:b/>
          <w:bCs/>
        </w:rPr>
        <w:t>Wymagania rozszerzające</w:t>
      </w:r>
    </w:p>
    <w:p w:rsidR="00F5209E" w:rsidRPr="00A27A69" w:rsidRDefault="00F5209E" w:rsidP="00AF061A">
      <w:pPr>
        <w:autoSpaceDE w:val="0"/>
        <w:autoSpaceDN w:val="0"/>
        <w:adjustRightInd w:val="0"/>
        <w:jc w:val="both"/>
      </w:pPr>
      <w:r w:rsidRPr="00A27A69">
        <w:t>Warunki uzyskania oceny DOBREJ</w:t>
      </w:r>
    </w:p>
    <w:p w:rsidR="00F5209E" w:rsidRPr="00A27A69" w:rsidRDefault="00AE7B60" w:rsidP="00AF061A">
      <w:pPr>
        <w:autoSpaceDE w:val="0"/>
        <w:autoSpaceDN w:val="0"/>
        <w:adjustRightInd w:val="0"/>
        <w:jc w:val="both"/>
      </w:pPr>
      <w:r>
        <w:t>Uczeń</w:t>
      </w:r>
      <w:r w:rsidR="00F5209E" w:rsidRPr="00A27A69">
        <w:t>: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Spełnia wymagania określone w zakresie oceny dostatecznej.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Opanował materiał programowy z religii.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Prezentuje wiadomości powiązane związkami logicznymi.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Poprawnie rozumie uogólnienia i związki między nimi oraz wyjaśnia zjawiska podane</w:t>
      </w:r>
      <w:r w:rsidR="008B1D0C" w:rsidRPr="00A27A69">
        <w:t xml:space="preserve"> </w:t>
      </w:r>
      <w:r w:rsidRPr="00A27A69">
        <w:t>przez nauczyciela.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Stosuje wiedzę w sytuacjach teoretycznych i praktycznych podanych przez</w:t>
      </w:r>
      <w:r w:rsidR="008B1D0C" w:rsidRPr="00A27A69">
        <w:t xml:space="preserve"> </w:t>
      </w:r>
      <w:r w:rsidRPr="00A27A69">
        <w:t>nauczyciela.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Podczas wypowiedzi nie popełnia rażących błędów stylistycznych.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Wykazuje się dobrą znajomością pacierza.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W zeszycie posiada wszystkie notatki i prace domowe.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Podczas lekcji posiada określone pomoce (podręcznik, zeszyt i inne) i korzysta z nich.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Systematycznie uczestniczy w zajęciach religii.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Jest zainteresowany przedmiotem.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Włącza się w przeżycia i dynamikę roku liturgicznego.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Wykazuje się dobrą umiejętnością stosowania zdobytych wiadomości.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Postawa ucznia nie budzi wątpliwości.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Stara się być aktywny podczas lekcji.</w:t>
      </w:r>
    </w:p>
    <w:p w:rsidR="00F5209E" w:rsidRPr="00A27A69" w:rsidRDefault="00F5209E" w:rsidP="00AE7B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27A69">
        <w:t>Wiadomości i umiejętności ucznia przewidziane programem nauczania nie są pełne</w:t>
      </w:r>
      <w:r w:rsidR="008B1D0C" w:rsidRPr="00A27A69">
        <w:t xml:space="preserve"> </w:t>
      </w:r>
      <w:r w:rsidRPr="00A27A69">
        <w:t>dla danego etapu nauczania, ale wiele umiejętności ma charakter złożony i samodzielny.</w:t>
      </w:r>
    </w:p>
    <w:p w:rsidR="008B1D0C" w:rsidRPr="00A27A69" w:rsidRDefault="008B1D0C" w:rsidP="00AF061A">
      <w:pPr>
        <w:autoSpaceDE w:val="0"/>
        <w:autoSpaceDN w:val="0"/>
        <w:adjustRightInd w:val="0"/>
        <w:jc w:val="both"/>
      </w:pPr>
    </w:p>
    <w:p w:rsidR="00F5209E" w:rsidRPr="00A27A69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A27A69">
        <w:rPr>
          <w:b/>
          <w:bCs/>
        </w:rPr>
        <w:t>Wymagania dopełniające</w:t>
      </w:r>
    </w:p>
    <w:p w:rsidR="00F5209E" w:rsidRPr="00A27A69" w:rsidRDefault="00F5209E" w:rsidP="00AF061A">
      <w:pPr>
        <w:autoSpaceDE w:val="0"/>
        <w:autoSpaceDN w:val="0"/>
        <w:adjustRightInd w:val="0"/>
        <w:jc w:val="both"/>
      </w:pPr>
      <w:r w:rsidRPr="00A27A69">
        <w:t>Warunki uzyskania oceny BARDZO DOBREJ</w:t>
      </w:r>
    </w:p>
    <w:p w:rsidR="00F5209E" w:rsidRPr="00A27A69" w:rsidRDefault="00AE7B60" w:rsidP="00AF061A">
      <w:pPr>
        <w:autoSpaceDE w:val="0"/>
        <w:autoSpaceDN w:val="0"/>
        <w:adjustRightInd w:val="0"/>
        <w:jc w:val="both"/>
      </w:pPr>
      <w:r>
        <w:t>Uczeń</w:t>
      </w:r>
      <w:r w:rsidR="00F5209E" w:rsidRPr="00A27A69">
        <w:t>: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lastRenderedPageBreak/>
        <w:t>Spełnia wymagania określone w zakresie oceny dobrej.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Opanował pełny zakres wiedzy, postaw i umiejętności określony poziomem nauczania</w:t>
      </w:r>
      <w:r w:rsidR="008B1D0C" w:rsidRPr="00A27A69">
        <w:t xml:space="preserve"> </w:t>
      </w:r>
      <w:r w:rsidRPr="00A27A69">
        <w:t>religii.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Prezentuje poziom wiadomości powiązanych ze sobą w logiczny układ.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Właściwie rozumie uogólnienia i związki między nimi oraz wyjaśnia zjawiska bez</w:t>
      </w:r>
      <w:r w:rsidR="008B1D0C" w:rsidRPr="00A27A69">
        <w:t xml:space="preserve"> </w:t>
      </w:r>
      <w:r w:rsidRPr="00A27A69">
        <w:t>ingerencji nauczyciela.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Umiejętnie wykorzystuje wiadomości w teorii i praktyce bez ingerencji nauczyciela.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Wykazuje się właściwym stylem wypowiedzi.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Wykazuje się pełną znajomością pacierza.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Wzorowo prowadzi zeszyt i odrabia prace domowe.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Aktywnie uczestniczy w religii.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Jego postępowanie nie budzi żadnych zastrzeżeń.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Jest pilny, systematyczny, zainteresowany przedmiotem.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Chętnie i systematycznie uczestniczy w życiu parafii.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Odpowiedzialnie włącza się w dynamikę i przeżycia roku liturgicznego.</w:t>
      </w:r>
    </w:p>
    <w:p w:rsidR="00F5209E" w:rsidRPr="00A27A69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Stara się być świadkiem wyznawanej wiary.</w:t>
      </w:r>
    </w:p>
    <w:p w:rsidR="008B1D0C" w:rsidRDefault="00F5209E" w:rsidP="00AE7B6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27A69">
        <w:t>Opanował pełny zakres wiadomości i umiejętności wyznaczonych przez nauczyciela</w:t>
      </w:r>
      <w:r w:rsidR="008B1D0C" w:rsidRPr="00A27A69">
        <w:t xml:space="preserve"> </w:t>
      </w:r>
      <w:r w:rsidRPr="00A27A69">
        <w:t>programem nauczania; osiągnięcia ucznia należą do złożonych i wymagających</w:t>
      </w:r>
      <w:r w:rsidR="00AF061A" w:rsidRPr="00A27A69">
        <w:t xml:space="preserve"> </w:t>
      </w:r>
      <w:r w:rsidRPr="00A27A69">
        <w:t>samodzielności.</w:t>
      </w:r>
      <w:r w:rsidR="00AF061A" w:rsidRPr="00A27A69">
        <w:t xml:space="preserve"> </w:t>
      </w:r>
    </w:p>
    <w:p w:rsidR="00AE7B60" w:rsidRPr="00A27A69" w:rsidRDefault="00AE7B60" w:rsidP="00AE7B60">
      <w:pPr>
        <w:pStyle w:val="Akapitzlist"/>
        <w:autoSpaceDE w:val="0"/>
        <w:autoSpaceDN w:val="0"/>
        <w:adjustRightInd w:val="0"/>
        <w:jc w:val="both"/>
      </w:pPr>
    </w:p>
    <w:p w:rsidR="00F5209E" w:rsidRPr="00A27A69" w:rsidRDefault="00F5209E" w:rsidP="00AF061A">
      <w:pPr>
        <w:autoSpaceDE w:val="0"/>
        <w:autoSpaceDN w:val="0"/>
        <w:adjustRightInd w:val="0"/>
        <w:jc w:val="both"/>
        <w:rPr>
          <w:b/>
          <w:bCs/>
        </w:rPr>
      </w:pPr>
      <w:r w:rsidRPr="00A27A69">
        <w:rPr>
          <w:b/>
          <w:bCs/>
        </w:rPr>
        <w:t>Wymagania ponadprogramowe</w:t>
      </w:r>
    </w:p>
    <w:p w:rsidR="00F5209E" w:rsidRPr="00A27A69" w:rsidRDefault="00F5209E" w:rsidP="00AF061A">
      <w:pPr>
        <w:autoSpaceDE w:val="0"/>
        <w:autoSpaceDN w:val="0"/>
        <w:adjustRightInd w:val="0"/>
        <w:jc w:val="both"/>
      </w:pPr>
      <w:r w:rsidRPr="00A27A69">
        <w:t>Warunki uzyskania oceny CELUJĄCEJ</w:t>
      </w:r>
    </w:p>
    <w:p w:rsidR="00F5209E" w:rsidRPr="00A27A69" w:rsidRDefault="00074649" w:rsidP="00AF061A">
      <w:pPr>
        <w:autoSpaceDE w:val="0"/>
        <w:autoSpaceDN w:val="0"/>
        <w:adjustRightInd w:val="0"/>
        <w:jc w:val="both"/>
      </w:pPr>
      <w:r>
        <w:t>Uczeń</w:t>
      </w:r>
      <w:r w:rsidR="00F5209E" w:rsidRPr="00A27A69">
        <w:t>: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Spełnia wymagania określone w zakresie oceny bardzo dobrej.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Wykazuje się wiadomościami wykraczającymi poza program religii własnego</w:t>
      </w:r>
      <w:r w:rsidR="008B1D0C" w:rsidRPr="00A27A69">
        <w:t xml:space="preserve"> </w:t>
      </w:r>
      <w:r w:rsidRPr="00A27A69">
        <w:t>poziomu edukacji.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Prezentuje wiadomości powiązane ze sobą w systematyczny układ.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Samodzielnie posługuje się wiedzą dla celów teoretycznych i praktycznych.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Wykazuje się właściwym stylem wypowiedzi, swobodą w posługiwaniu się</w:t>
      </w:r>
      <w:r w:rsidR="008B1D0C" w:rsidRPr="00A27A69">
        <w:t xml:space="preserve"> </w:t>
      </w:r>
      <w:r w:rsidRPr="00A27A69">
        <w:t>terminologią przedmiotową i inną.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Angażuje się w prace pozalekcyjne np. gazetki religijne, montaże sceniczne, pomoce</w:t>
      </w:r>
      <w:r w:rsidR="008B1D0C" w:rsidRPr="00A27A69">
        <w:t xml:space="preserve"> </w:t>
      </w:r>
      <w:r w:rsidRPr="00A27A69">
        <w:t>katechetyczne itp.</w:t>
      </w:r>
    </w:p>
    <w:p w:rsidR="00F5209E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Uczestniczy</w:t>
      </w:r>
      <w:r w:rsidR="00AE7B60">
        <w:t xml:space="preserve"> w Olimpiadzie Teologii Katolickiej dla uczniów szkół ponadgimazjalnych i innych konkursach religijnych.</w:t>
      </w:r>
    </w:p>
    <w:p w:rsidR="00AE7B60" w:rsidRPr="00A27A69" w:rsidRDefault="00AE7B60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Aktywnie uczestniczy w prowadzeniu śpiewu w ramach </w:t>
      </w:r>
      <w:proofErr w:type="spellStart"/>
      <w:r>
        <w:t>scholi</w:t>
      </w:r>
      <w:proofErr w:type="spellEnd"/>
      <w:r>
        <w:t xml:space="preserve"> szkolnej podczas wszystkich uroczystości religijnych (inauguracja i zakończenie roku szkolnego, Święto Patrona Szkoły, </w:t>
      </w:r>
      <w:r w:rsidR="003E76E2">
        <w:t>szkolne rekolekcje wielkopostne).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Twórczo uczestniczy w życiu parafii np. należy do organizacji i ruchów katolickich,</w:t>
      </w:r>
      <w:r w:rsidR="008B1D0C" w:rsidRPr="00A27A69">
        <w:t xml:space="preserve"> </w:t>
      </w:r>
      <w:r w:rsidRPr="00A27A69">
        <w:t>uczestniczy w pielgrzymkach, itp.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Jego pilność, systematyczność, zainteresowanie, stosunek do przedmiotu nie budzi</w:t>
      </w:r>
      <w:r w:rsidR="00AF061A" w:rsidRPr="00A27A69">
        <w:t xml:space="preserve"> </w:t>
      </w:r>
      <w:r w:rsidRPr="00A27A69">
        <w:t>żadnych zastrzeżeń.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Poznane prawdy wiary stosuje w życiu.</w:t>
      </w:r>
    </w:p>
    <w:p w:rsidR="00F5209E" w:rsidRPr="00A27A69" w:rsidRDefault="00F5209E" w:rsidP="00AE7B6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27A69">
        <w:t>Wykazuje się umiejętnościami i wiadomościami wykraczającymi poza wymagania</w:t>
      </w:r>
      <w:r w:rsidR="00AF061A" w:rsidRPr="00A27A69">
        <w:t xml:space="preserve"> </w:t>
      </w:r>
      <w:r w:rsidRPr="00A27A69">
        <w:t>edukacyjne; jego praca jest oryginalna i twórcza oraz wskazuje na dużą samodzielność.</w:t>
      </w:r>
    </w:p>
    <w:p w:rsidR="0026404C" w:rsidRPr="00A27A69" w:rsidRDefault="0026404C" w:rsidP="00AF061A">
      <w:pPr>
        <w:jc w:val="both"/>
      </w:pPr>
    </w:p>
    <w:sectPr w:rsidR="0026404C" w:rsidRPr="00A27A69" w:rsidSect="000437D5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049"/>
    <w:multiLevelType w:val="hybridMultilevel"/>
    <w:tmpl w:val="3956F68E"/>
    <w:lvl w:ilvl="0" w:tplc="4296D03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810BF"/>
    <w:multiLevelType w:val="hybridMultilevel"/>
    <w:tmpl w:val="452AAF1E"/>
    <w:lvl w:ilvl="0" w:tplc="4296D03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56490"/>
    <w:multiLevelType w:val="hybridMultilevel"/>
    <w:tmpl w:val="2108B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0C47B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3C6E"/>
    <w:multiLevelType w:val="hybridMultilevel"/>
    <w:tmpl w:val="E52C4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B4C0E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13B23"/>
    <w:multiLevelType w:val="hybridMultilevel"/>
    <w:tmpl w:val="F5EE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E24"/>
    <w:multiLevelType w:val="hybridMultilevel"/>
    <w:tmpl w:val="EAEC006E"/>
    <w:lvl w:ilvl="0" w:tplc="4296D0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CDE"/>
    <w:multiLevelType w:val="hybridMultilevel"/>
    <w:tmpl w:val="4A7CEC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5CED6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679A"/>
    <w:multiLevelType w:val="hybridMultilevel"/>
    <w:tmpl w:val="9FAC050C"/>
    <w:lvl w:ilvl="0" w:tplc="4296D03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AB3FC9"/>
    <w:multiLevelType w:val="hybridMultilevel"/>
    <w:tmpl w:val="9DFC66C2"/>
    <w:lvl w:ilvl="0" w:tplc="4296D0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E2E18"/>
    <w:multiLevelType w:val="hybridMultilevel"/>
    <w:tmpl w:val="F524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1773B"/>
    <w:multiLevelType w:val="hybridMultilevel"/>
    <w:tmpl w:val="C3807C9E"/>
    <w:lvl w:ilvl="0" w:tplc="4296D0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8678C"/>
    <w:multiLevelType w:val="hybridMultilevel"/>
    <w:tmpl w:val="9FA29A52"/>
    <w:lvl w:ilvl="0" w:tplc="4296D0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E542C"/>
    <w:multiLevelType w:val="hybridMultilevel"/>
    <w:tmpl w:val="D31C5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642D8"/>
    <w:multiLevelType w:val="hybridMultilevel"/>
    <w:tmpl w:val="53A69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4C6A5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70933"/>
    <w:multiLevelType w:val="hybridMultilevel"/>
    <w:tmpl w:val="DB6AF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B0474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24278"/>
    <w:multiLevelType w:val="hybridMultilevel"/>
    <w:tmpl w:val="57AA8728"/>
    <w:lvl w:ilvl="0" w:tplc="4296D03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E31115"/>
    <w:multiLevelType w:val="hybridMultilevel"/>
    <w:tmpl w:val="21D8A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A2CC6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5209E"/>
    <w:rsid w:val="000277C2"/>
    <w:rsid w:val="000437D5"/>
    <w:rsid w:val="00074649"/>
    <w:rsid w:val="0011008D"/>
    <w:rsid w:val="0026404C"/>
    <w:rsid w:val="0026470C"/>
    <w:rsid w:val="002E7D18"/>
    <w:rsid w:val="00355D69"/>
    <w:rsid w:val="003575B7"/>
    <w:rsid w:val="003E76E2"/>
    <w:rsid w:val="004037C5"/>
    <w:rsid w:val="0053052B"/>
    <w:rsid w:val="00697DFC"/>
    <w:rsid w:val="006D2DB9"/>
    <w:rsid w:val="00740F3E"/>
    <w:rsid w:val="007732C3"/>
    <w:rsid w:val="008B1D0C"/>
    <w:rsid w:val="0090224F"/>
    <w:rsid w:val="00A27A69"/>
    <w:rsid w:val="00A40DBC"/>
    <w:rsid w:val="00AD405B"/>
    <w:rsid w:val="00AE7B60"/>
    <w:rsid w:val="00AF061A"/>
    <w:rsid w:val="00B20F5F"/>
    <w:rsid w:val="00B62152"/>
    <w:rsid w:val="00B8662D"/>
    <w:rsid w:val="00C133CF"/>
    <w:rsid w:val="00D85EC2"/>
    <w:rsid w:val="00E53206"/>
    <w:rsid w:val="00EE7E62"/>
    <w:rsid w:val="00F35887"/>
    <w:rsid w:val="00F456A5"/>
    <w:rsid w:val="00F5209E"/>
    <w:rsid w:val="00FC17DF"/>
    <w:rsid w:val="00FC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F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9C36-0B79-4FC7-B981-07A7981C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82</cp:revision>
  <cp:lastPrinted>2015-08-27T07:35:00Z</cp:lastPrinted>
  <dcterms:created xsi:type="dcterms:W3CDTF">2015-08-24T06:26:00Z</dcterms:created>
  <dcterms:modified xsi:type="dcterms:W3CDTF">2017-11-07T15:27:00Z</dcterms:modified>
</cp:coreProperties>
</file>